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5"/>
          <w:szCs w:val="45"/>
          <w:lang w:val="en-US" w:eastAsia="zh-CN" w:bidi="ar"/>
        </w:rPr>
        <w:t>关于组织申报2018年度</w:t>
      </w: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675" w:lineRule="atLeast"/>
        <w:ind w:left="150" w:right="150"/>
        <w:jc w:val="center"/>
        <w:rPr>
          <w:rFonts w:ascii="微软雅黑" w:hAnsi="微软雅黑" w:eastAsia="微软雅黑" w:cs="微软雅黑"/>
          <w:b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444444"/>
          <w:sz w:val="27"/>
          <w:szCs w:val="27"/>
        </w:rPr>
        <w:t>关于组织申报2018年度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444444"/>
          <w:sz w:val="27"/>
          <w:szCs w:val="27"/>
        </w:rPr>
        <w:t>山西省高等学校哲学社会科学研究项目</w:t>
      </w:r>
      <w:r>
        <w:rPr>
          <w:rFonts w:hint="eastAsia" w:ascii="微软雅黑" w:hAnsi="微软雅黑" w:eastAsia="微软雅黑" w:cs="微软雅黑"/>
          <w:b/>
          <w:color w:val="444444"/>
          <w:sz w:val="27"/>
          <w:szCs w:val="27"/>
        </w:rPr>
        <w:t>的通知</w:t>
      </w:r>
    </w:p>
    <w:p>
      <w:pPr>
        <w:pStyle w:val="9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45"/>
          <w:szCs w:val="4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微软雅黑" w:hAnsi="微软雅黑" w:eastAsia="微软雅黑" w:cs="微软雅黑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各系(部)、处（室）：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根据《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山西省教育厅关于组织申报2018年度山西省高等学校哲学社会科学研究项目的通知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》（</w:t>
      </w:r>
      <w:r>
        <w:rPr>
          <w:rFonts w:hint="eastAsia" w:ascii="宋体" w:hAnsi="宋体" w:eastAsia="宋体" w:cs="宋体"/>
          <w:i w:val="0"/>
          <w:caps w:val="0"/>
          <w:color w:val="000033"/>
          <w:spacing w:val="0"/>
          <w:sz w:val="27"/>
          <w:szCs w:val="27"/>
          <w:shd w:val="clear" w:fill="FFFFFF"/>
        </w:rPr>
        <w:t>晋教科函〔2018〕15号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）文件要求，学院组织申报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年度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444444"/>
          <w:sz w:val="27"/>
          <w:szCs w:val="27"/>
        </w:rPr>
        <w:t>山西省高等学校哲学社会科学研究项目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444444"/>
          <w:sz w:val="27"/>
          <w:szCs w:val="27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请各部门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依照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文件要求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认真组织，积极动员老师们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申报，并于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月25日前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按文件要求填写申报材料，将申请书一式4份(双面打印)、信息简表一式3份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全部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电子版报送教科研中心。具体要求见附件。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b w:val="0"/>
          <w:i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right"/>
        <w:rPr>
          <w:rFonts w:hint="eastAsia" w:ascii="微软雅黑" w:hAnsi="微软雅黑" w:eastAsia="微软雅黑" w:cs="微软雅黑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                                 教学科研中心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right"/>
        <w:rPr>
          <w:rFonts w:hint="eastAsia" w:ascii="微软雅黑" w:hAnsi="微软雅黑" w:eastAsia="宋体" w:cs="微软雅黑"/>
          <w:b w:val="0"/>
          <w:i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                                  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附件下载: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1、山西省教育厅关于组织申报2018年度山西省高等学校哲学社会科学研究项目的通知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2、相关附件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133B"/>
    <w:rsid w:val="064201DF"/>
    <w:rsid w:val="11927922"/>
    <w:rsid w:val="4B3D477D"/>
    <w:rsid w:val="4E440999"/>
    <w:rsid w:val="572C133B"/>
    <w:rsid w:val="57B936E2"/>
    <w:rsid w:val="67802954"/>
    <w:rsid w:val="67DC6715"/>
    <w:rsid w:val="7EA44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qFormat/>
    <w:uiPriority w:val="0"/>
    <w:rPr>
      <w:color w:val="444444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2018-06-05T02:48:00Z</dcterms:created>
  <dc:creator>zys</dc:creator>
  <cp:lastModifiedBy>zys</cp:lastModifiedBy>
  <dcterms:modified xsi:type="dcterms:W3CDTF">2018-06-05T03:57:51Z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