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山西工程职业学院劳务报酬发放明细表</w:t>
      </w:r>
    </w:p>
    <w:tbl>
      <w:tblPr>
        <w:tblStyle w:val="4"/>
        <w:tblpPr w:leftFromText="180" w:rightFromText="180" w:vertAnchor="page" w:horzAnchor="page" w:tblpX="1438" w:tblpY="254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45"/>
        <w:gridCol w:w="2170"/>
        <w:gridCol w:w="1508"/>
        <w:gridCol w:w="2477"/>
        <w:gridCol w:w="1456"/>
        <w:gridCol w:w="1328"/>
        <w:gridCol w:w="1456"/>
        <w:gridCol w:w="94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姓名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身份证号码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职称/职务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工商银行卡号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标准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时间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劳务报酬</w:t>
            </w:r>
          </w:p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应付金额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电话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4" w:type="dxa"/>
          </w:tcPr>
          <w:p/>
        </w:tc>
        <w:tc>
          <w:tcPr>
            <w:tcW w:w="945" w:type="dxa"/>
          </w:tcPr>
          <w:p/>
        </w:tc>
        <w:tc>
          <w:tcPr>
            <w:tcW w:w="2170" w:type="dxa"/>
          </w:tcPr>
          <w:p/>
        </w:tc>
        <w:tc>
          <w:tcPr>
            <w:tcW w:w="1508" w:type="dxa"/>
          </w:tcPr>
          <w:p/>
        </w:tc>
        <w:tc>
          <w:tcPr>
            <w:tcW w:w="2477" w:type="dxa"/>
          </w:tcPr>
          <w:p/>
        </w:tc>
        <w:tc>
          <w:tcPr>
            <w:tcW w:w="1456" w:type="dxa"/>
          </w:tcPr>
          <w:p/>
        </w:tc>
        <w:tc>
          <w:tcPr>
            <w:tcW w:w="1328" w:type="dxa"/>
          </w:tcPr>
          <w:p/>
        </w:tc>
        <w:tc>
          <w:tcPr>
            <w:tcW w:w="1456" w:type="dxa"/>
          </w:tcPr>
          <w:p/>
        </w:tc>
        <w:tc>
          <w:tcPr>
            <w:tcW w:w="945" w:type="dxa"/>
          </w:tcPr>
          <w:p/>
        </w:tc>
        <w:tc>
          <w:tcPr>
            <w:tcW w:w="9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4" w:type="dxa"/>
          </w:tcPr>
          <w:p/>
        </w:tc>
        <w:tc>
          <w:tcPr>
            <w:tcW w:w="945" w:type="dxa"/>
          </w:tcPr>
          <w:p/>
        </w:tc>
        <w:tc>
          <w:tcPr>
            <w:tcW w:w="2170" w:type="dxa"/>
          </w:tcPr>
          <w:p/>
        </w:tc>
        <w:tc>
          <w:tcPr>
            <w:tcW w:w="1508" w:type="dxa"/>
          </w:tcPr>
          <w:p/>
        </w:tc>
        <w:tc>
          <w:tcPr>
            <w:tcW w:w="2477" w:type="dxa"/>
          </w:tcPr>
          <w:p/>
        </w:tc>
        <w:tc>
          <w:tcPr>
            <w:tcW w:w="1456" w:type="dxa"/>
          </w:tcPr>
          <w:p/>
        </w:tc>
        <w:tc>
          <w:tcPr>
            <w:tcW w:w="1328" w:type="dxa"/>
          </w:tcPr>
          <w:p/>
        </w:tc>
        <w:tc>
          <w:tcPr>
            <w:tcW w:w="1456" w:type="dxa"/>
          </w:tcPr>
          <w:p/>
        </w:tc>
        <w:tc>
          <w:tcPr>
            <w:tcW w:w="945" w:type="dxa"/>
          </w:tcPr>
          <w:p/>
        </w:tc>
        <w:tc>
          <w:tcPr>
            <w:tcW w:w="9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14" w:type="dxa"/>
          </w:tcPr>
          <w:p/>
        </w:tc>
        <w:tc>
          <w:tcPr>
            <w:tcW w:w="945" w:type="dxa"/>
          </w:tcPr>
          <w:p/>
        </w:tc>
        <w:tc>
          <w:tcPr>
            <w:tcW w:w="2170" w:type="dxa"/>
          </w:tcPr>
          <w:p/>
        </w:tc>
        <w:tc>
          <w:tcPr>
            <w:tcW w:w="1508" w:type="dxa"/>
          </w:tcPr>
          <w:p/>
        </w:tc>
        <w:tc>
          <w:tcPr>
            <w:tcW w:w="2477" w:type="dxa"/>
          </w:tcPr>
          <w:p/>
        </w:tc>
        <w:tc>
          <w:tcPr>
            <w:tcW w:w="1456" w:type="dxa"/>
          </w:tcPr>
          <w:p/>
        </w:tc>
        <w:tc>
          <w:tcPr>
            <w:tcW w:w="1328" w:type="dxa"/>
          </w:tcPr>
          <w:p/>
        </w:tc>
        <w:tc>
          <w:tcPr>
            <w:tcW w:w="1456" w:type="dxa"/>
          </w:tcPr>
          <w:p/>
        </w:tc>
        <w:tc>
          <w:tcPr>
            <w:tcW w:w="945" w:type="dxa"/>
          </w:tcPr>
          <w:p/>
        </w:tc>
        <w:tc>
          <w:tcPr>
            <w:tcW w:w="9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4" w:type="dxa"/>
          </w:tcPr>
          <w:p/>
        </w:tc>
        <w:tc>
          <w:tcPr>
            <w:tcW w:w="945" w:type="dxa"/>
          </w:tcPr>
          <w:p/>
        </w:tc>
        <w:tc>
          <w:tcPr>
            <w:tcW w:w="2170" w:type="dxa"/>
          </w:tcPr>
          <w:p/>
        </w:tc>
        <w:tc>
          <w:tcPr>
            <w:tcW w:w="1508" w:type="dxa"/>
          </w:tcPr>
          <w:p/>
        </w:tc>
        <w:tc>
          <w:tcPr>
            <w:tcW w:w="2477" w:type="dxa"/>
          </w:tcPr>
          <w:p/>
        </w:tc>
        <w:tc>
          <w:tcPr>
            <w:tcW w:w="1456" w:type="dxa"/>
          </w:tcPr>
          <w:p/>
        </w:tc>
        <w:tc>
          <w:tcPr>
            <w:tcW w:w="1328" w:type="dxa"/>
          </w:tcPr>
          <w:p/>
        </w:tc>
        <w:tc>
          <w:tcPr>
            <w:tcW w:w="1456" w:type="dxa"/>
          </w:tcPr>
          <w:p/>
        </w:tc>
        <w:tc>
          <w:tcPr>
            <w:tcW w:w="945" w:type="dxa"/>
          </w:tcPr>
          <w:p/>
        </w:tc>
        <w:tc>
          <w:tcPr>
            <w:tcW w:w="9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4" w:type="dxa"/>
          </w:tcPr>
          <w:p>
            <w:pPr>
              <w:rPr>
                <w:rFonts w:hint="eastAsia" w:ascii="楷体" w:hAnsi="楷体" w:eastAsia="楷体"/>
                <w:b/>
                <w:sz w:val="30"/>
                <w:szCs w:val="30"/>
              </w:rPr>
            </w:pPr>
          </w:p>
        </w:tc>
        <w:tc>
          <w:tcPr>
            <w:tcW w:w="13260" w:type="dxa"/>
            <w:gridSpan w:val="9"/>
            <w:vAlign w:val="center"/>
          </w:tcPr>
          <w:p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合计：人民币（大写）                                           （小写）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¥</w:t>
            </w:r>
          </w:p>
        </w:tc>
      </w:tr>
    </w:tbl>
    <w:p>
      <w:r>
        <w:rPr>
          <w:rFonts w:hint="eastAsia"/>
        </w:rPr>
        <w:t xml:space="preserve">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385" w:tblpY="98"/>
        <w:tblOverlap w:val="never"/>
        <w:tblW w:w="14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1540"/>
        <w:gridCol w:w="1530"/>
        <w:gridCol w:w="2865"/>
        <w:gridCol w:w="1995"/>
        <w:gridCol w:w="1545"/>
        <w:gridCol w:w="1635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9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来源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年度预算［ ］  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预算项目名称</w:t>
            </w:r>
          </w:p>
        </w:tc>
        <w:tc>
          <w:tcPr>
            <w:tcW w:w="28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预算总额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累计支出金额</w:t>
            </w:r>
          </w:p>
        </w:tc>
        <w:tc>
          <w:tcPr>
            <w:tcW w:w="20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9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专项资金［ 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专项资金总额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累计支出金额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本表为山西工程职业学院发放劳务报酬使用；                                              承办人：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本表中劳务报酬应付金额为应发数，财务处将依据劳务报酬应付金额计算扣除个人所得税后据实发放；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如行数不足可自行增行。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4.银行卡若为其他行，需在备注栏填写开户行名称及行号。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3ECB"/>
    <w:multiLevelType w:val="multilevel"/>
    <w:tmpl w:val="32FD3E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8"/>
    <w:rsid w:val="00121FA9"/>
    <w:rsid w:val="00145838"/>
    <w:rsid w:val="003D2DB2"/>
    <w:rsid w:val="004A2A98"/>
    <w:rsid w:val="006B5F88"/>
    <w:rsid w:val="006C7EBE"/>
    <w:rsid w:val="009D64EA"/>
    <w:rsid w:val="3F751959"/>
    <w:rsid w:val="47700DD9"/>
    <w:rsid w:val="79D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2017-11-22T07:23:00Z</dcterms:created>
  <dc:creator>桑三博客</dc:creator>
  <cp:lastModifiedBy>DELL</cp:lastModifiedBy>
  <cp:lastPrinted>2017-11-22T07:35:00Z</cp:lastPrinted>
  <dcterms:modified xsi:type="dcterms:W3CDTF">2019-12-30T08:32:34Z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